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B4" w:rsidRDefault="008669B4">
      <w:bookmarkStart w:id="0" w:name="_GoBack"/>
      <w:bookmarkEnd w:id="0"/>
    </w:p>
    <w:p w:rsidR="00A7244C" w:rsidRDefault="00A7244C"/>
    <w:p w:rsidR="00A7244C" w:rsidRPr="00095DEF" w:rsidRDefault="008E7D92" w:rsidP="00A7244C">
      <w:pPr>
        <w:spacing w:after="0" w:line="240" w:lineRule="auto"/>
        <w:rPr>
          <w:rFonts w:ascii="Calibri" w:eastAsia="Times New Roman" w:hAnsi="Calibri" w:cs="Calibri"/>
          <w:sz w:val="48"/>
          <w:szCs w:val="48"/>
          <w:lang w:eastAsia="sk-SK"/>
        </w:rPr>
      </w:pPr>
      <w:r w:rsidRPr="00095DEF">
        <w:rPr>
          <w:rFonts w:ascii="Calibri" w:eastAsia="Times New Roman" w:hAnsi="Calibri" w:cs="Calibri"/>
          <w:sz w:val="48"/>
          <w:szCs w:val="48"/>
          <w:lang w:eastAsia="sk-SK"/>
        </w:rPr>
        <w:t>• O</w:t>
      </w:r>
      <w:r w:rsidR="00A7244C" w:rsidRPr="00095DEF">
        <w:rPr>
          <w:rFonts w:ascii="Calibri" w:eastAsia="Times New Roman" w:hAnsi="Calibri" w:cs="Calibri"/>
          <w:sz w:val="48"/>
          <w:szCs w:val="48"/>
          <w:lang w:eastAsia="sk-SK"/>
        </w:rPr>
        <w:t>dstavte vozidlo tak, aby ste neblokovali celú pozemnú komunikáciu,</w:t>
      </w:r>
      <w:r w:rsidR="00A7244C" w:rsidRPr="00095DEF">
        <w:rPr>
          <w:rFonts w:ascii="Calibri" w:eastAsia="Times New Roman" w:hAnsi="Calibri" w:cs="Calibri"/>
          <w:sz w:val="48"/>
          <w:szCs w:val="48"/>
          <w:lang w:eastAsia="sk-SK"/>
        </w:rPr>
        <w:br/>
        <w:t>•  zastavte motor vozidla a urýchlene opustite zamorený priestor (v prípade dosahu pôsobenia nebezpečnej látky),</w:t>
      </w:r>
      <w:r w:rsidR="00A7244C" w:rsidRPr="00095DEF">
        <w:rPr>
          <w:rFonts w:ascii="Calibri" w:eastAsia="Times New Roman" w:hAnsi="Calibri" w:cs="Calibri"/>
          <w:sz w:val="48"/>
          <w:szCs w:val="48"/>
          <w:lang w:eastAsia="sk-SK"/>
        </w:rPr>
        <w:br/>
        <w:t>•  chráňte si dýchacie cesty prostriedkami improvizovanej ochrany (vreckovkou, šatkou,...),</w:t>
      </w:r>
      <w:r w:rsidR="00A7244C" w:rsidRPr="00095DEF">
        <w:rPr>
          <w:rFonts w:ascii="Calibri" w:eastAsia="Times New Roman" w:hAnsi="Calibri" w:cs="Calibri"/>
          <w:sz w:val="48"/>
          <w:szCs w:val="48"/>
          <w:lang w:eastAsia="sk-SK"/>
        </w:rPr>
        <w:br/>
        <w:t>•  v žiadnom prípade sa nepribližujte k havarovanému vozidlu, z ktorého uniká nebezpečná látka (neohrozujte svoj život),</w:t>
      </w:r>
      <w:r w:rsidR="00A7244C" w:rsidRPr="00095DEF">
        <w:rPr>
          <w:rFonts w:ascii="Calibri" w:eastAsia="Times New Roman" w:hAnsi="Calibri" w:cs="Calibri"/>
          <w:sz w:val="48"/>
          <w:szCs w:val="48"/>
          <w:lang w:eastAsia="sk-SK"/>
        </w:rPr>
        <w:br/>
        <w:t>•  čo najskôr oznámte nehodu na čísle tiesňového volania 112,</w:t>
      </w:r>
      <w:r w:rsidR="00A7244C" w:rsidRPr="00095DEF">
        <w:rPr>
          <w:rFonts w:ascii="Calibri" w:eastAsia="Times New Roman" w:hAnsi="Calibri" w:cs="Calibri"/>
          <w:sz w:val="48"/>
          <w:szCs w:val="48"/>
          <w:lang w:eastAsia="sk-SK"/>
        </w:rPr>
        <w:br/>
        <w:t>•  nedotýkajte sa nebezpečnej látky, ani predmetov, ktoré ňou boli kontaminované,</w:t>
      </w:r>
      <w:r w:rsidR="00A7244C" w:rsidRPr="00095DEF">
        <w:rPr>
          <w:rFonts w:ascii="Calibri" w:eastAsia="Times New Roman" w:hAnsi="Calibri" w:cs="Calibri"/>
          <w:sz w:val="48"/>
          <w:szCs w:val="48"/>
          <w:lang w:eastAsia="sk-SK"/>
        </w:rPr>
        <w:br/>
        <w:t>•  po príchode záchranárov sa riaďte pokynmi veliteľa zásahu alebo polície.</w:t>
      </w:r>
    </w:p>
    <w:p w:rsidR="006D41F6" w:rsidRPr="00095DEF" w:rsidRDefault="006D41F6" w:rsidP="00A7244C">
      <w:pPr>
        <w:tabs>
          <w:tab w:val="left" w:pos="1307"/>
        </w:tabs>
        <w:jc w:val="both"/>
        <w:rPr>
          <w:b/>
          <w:sz w:val="32"/>
          <w:szCs w:val="32"/>
        </w:rPr>
      </w:pPr>
    </w:p>
    <w:sectPr w:rsidR="006D41F6" w:rsidRPr="00095DEF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36B" w:rsidRDefault="008F036B" w:rsidP="00A573FD">
      <w:pPr>
        <w:spacing w:after="0" w:line="240" w:lineRule="auto"/>
      </w:pPr>
      <w:r>
        <w:separator/>
      </w:r>
    </w:p>
  </w:endnote>
  <w:endnote w:type="continuationSeparator" w:id="0">
    <w:p w:rsidR="008F036B" w:rsidRDefault="008F036B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36B" w:rsidRDefault="008F036B" w:rsidP="00A573FD">
      <w:pPr>
        <w:spacing w:after="0" w:line="240" w:lineRule="auto"/>
      </w:pPr>
      <w:r>
        <w:separator/>
      </w:r>
    </w:p>
  </w:footnote>
  <w:footnote w:type="continuationSeparator" w:id="0">
    <w:p w:rsidR="008F036B" w:rsidRDefault="008F036B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8F036B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Pr="00A7244C" w:rsidRDefault="008F036B" w:rsidP="008669B4">
    <w:pPr>
      <w:pStyle w:val="Hlavika"/>
      <w:jc w:val="center"/>
      <w:rPr>
        <w:b/>
        <w:color w:val="F79646" w:themeColor="accent6"/>
        <w:sz w:val="52"/>
        <w:szCs w:val="52"/>
      </w:rPr>
    </w:pPr>
    <w:r>
      <w:rPr>
        <w:b/>
        <w:noProof/>
        <w:color w:val="F79646" w:themeColor="accent6"/>
        <w:sz w:val="52"/>
        <w:szCs w:val="52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A7244C">
      <w:rPr>
        <w:b/>
        <w:color w:val="F79646" w:themeColor="accent6"/>
        <w:sz w:val="52"/>
        <w:szCs w:val="52"/>
      </w:rPr>
      <w:t xml:space="preserve">Ako postupovať pri </w:t>
    </w:r>
    <w:r w:rsidR="00A7244C" w:rsidRPr="00A7244C">
      <w:rPr>
        <w:b/>
        <w:color w:val="F79646" w:themeColor="accent6"/>
        <w:sz w:val="52"/>
        <w:szCs w:val="52"/>
      </w:rPr>
      <w:t>dopravnej nehode spojenej s únikom nebezpečných látok</w:t>
    </w:r>
    <w:r w:rsidR="008669B4" w:rsidRPr="00A7244C">
      <w:rPr>
        <w:b/>
        <w:color w:val="F79646" w:themeColor="accent6"/>
        <w:sz w:val="52"/>
        <w:szCs w:val="52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8F036B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95DEF"/>
    <w:rsid w:val="001C465E"/>
    <w:rsid w:val="0044415F"/>
    <w:rsid w:val="00697BD2"/>
    <w:rsid w:val="006D41F6"/>
    <w:rsid w:val="00802E8E"/>
    <w:rsid w:val="008669B4"/>
    <w:rsid w:val="008E7D92"/>
    <w:rsid w:val="008F036B"/>
    <w:rsid w:val="008F4EF1"/>
    <w:rsid w:val="00A573FD"/>
    <w:rsid w:val="00A7244C"/>
    <w:rsid w:val="00A841E2"/>
    <w:rsid w:val="00E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C8F2D12-82A2-4715-BB9D-D6798B70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SABÓOVÁ Gabriela</cp:lastModifiedBy>
  <cp:revision>2</cp:revision>
  <cp:lastPrinted>2014-07-17T06:43:00Z</cp:lastPrinted>
  <dcterms:created xsi:type="dcterms:W3CDTF">2017-08-02T11:36:00Z</dcterms:created>
  <dcterms:modified xsi:type="dcterms:W3CDTF">2017-08-02T11:36:00Z</dcterms:modified>
</cp:coreProperties>
</file>